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CC" w:rsidRPr="00F72D3F" w:rsidRDefault="00D00BCC" w:rsidP="00D00BCC">
      <w:pPr>
        <w:autoSpaceDE w:val="0"/>
        <w:autoSpaceDN w:val="0"/>
        <w:adjustRightInd w:val="0"/>
        <w:jc w:val="center"/>
        <w:rPr>
          <w:rFonts w:ascii="Bodoni MT" w:hAnsi="Bodoni MT" w:cs="TimesNewRomanPSMT,Bold"/>
          <w:bCs/>
          <w:sz w:val="36"/>
          <w:szCs w:val="36"/>
          <w:lang w:eastAsia="zh-CN"/>
        </w:rPr>
      </w:pPr>
      <w:bookmarkStart w:id="0" w:name="_GoBack"/>
      <w:bookmarkEnd w:id="0"/>
      <w:r w:rsidRPr="00F72D3F">
        <w:rPr>
          <w:rFonts w:ascii="Bodoni MT" w:hAnsi="Bodoni MT" w:cs="TimesNewRomanPSMT,Bold"/>
          <w:bCs/>
          <w:sz w:val="36"/>
          <w:szCs w:val="36"/>
          <w:lang w:eastAsia="zh-CN"/>
        </w:rPr>
        <w:t xml:space="preserve">Summer Retreat, August 7-9, 2015 </w:t>
      </w:r>
    </w:p>
    <w:p w:rsidR="00D00BCC" w:rsidRPr="00F72D3F" w:rsidRDefault="00D00BCC" w:rsidP="00D00BCC">
      <w:pPr>
        <w:autoSpaceDE w:val="0"/>
        <w:autoSpaceDN w:val="0"/>
        <w:adjustRightInd w:val="0"/>
        <w:jc w:val="center"/>
        <w:rPr>
          <w:rFonts w:ascii="Bodoni MT" w:hAnsi="Bodoni MT" w:cs="TimesNewRomanPSMT,Bold"/>
          <w:bCs/>
          <w:sz w:val="36"/>
          <w:szCs w:val="36"/>
          <w:lang w:eastAsia="zh-CN"/>
        </w:rPr>
      </w:pPr>
      <w:r w:rsidRPr="00F72D3F">
        <w:rPr>
          <w:rFonts w:ascii="Bodoni MT" w:hAnsi="Bodoni MT" w:cs="TimesNewRomanPSMT,Bold"/>
          <w:bCs/>
          <w:sz w:val="36"/>
          <w:szCs w:val="36"/>
          <w:lang w:eastAsia="zh-CN"/>
        </w:rPr>
        <w:t>Messiah College</w:t>
      </w:r>
    </w:p>
    <w:p w:rsidR="00D00BCC" w:rsidRPr="004F0C7B" w:rsidRDefault="00D00BCC" w:rsidP="00D00BCC">
      <w:pPr>
        <w:autoSpaceDE w:val="0"/>
        <w:autoSpaceDN w:val="0"/>
        <w:adjustRightInd w:val="0"/>
        <w:jc w:val="center"/>
        <w:rPr>
          <w:rFonts w:ascii="Bodoni MT" w:hAnsi="Bodoni MT" w:cs="TimesNewRomanPSMT,Bold"/>
          <w:bCs/>
          <w:sz w:val="40"/>
          <w:szCs w:val="40"/>
          <w:lang w:eastAsia="zh-CN"/>
        </w:rPr>
      </w:pPr>
      <w:r w:rsidRPr="004F0C7B">
        <w:rPr>
          <w:rFonts w:ascii="Bodoni MT" w:hAnsi="Bodoni MT" w:cs="TimesNewRomanPSMT,Bold"/>
          <w:bCs/>
          <w:lang w:eastAsia="zh-CN"/>
        </w:rPr>
        <w:t>3 pm Friday – 1 pm Sunday</w:t>
      </w:r>
    </w:p>
    <w:p w:rsidR="00D00BCC" w:rsidRPr="004F0C7B" w:rsidRDefault="00D00BCC" w:rsidP="00D00BCC">
      <w:pPr>
        <w:autoSpaceDE w:val="0"/>
        <w:autoSpaceDN w:val="0"/>
        <w:adjustRightInd w:val="0"/>
        <w:jc w:val="center"/>
        <w:rPr>
          <w:rFonts w:ascii="Bodoni MT Black" w:hAnsi="Bodoni MT Black" w:cs="TimesNewRomanPSMT,Bold"/>
          <w:b/>
          <w:bCs/>
          <w:sz w:val="22"/>
          <w:szCs w:val="22"/>
          <w:lang w:eastAsia="zh-CN"/>
        </w:rPr>
      </w:pPr>
    </w:p>
    <w:p w:rsidR="00D00BCC" w:rsidRPr="00F72D3F" w:rsidRDefault="00D00BCC" w:rsidP="00D00BCC">
      <w:pPr>
        <w:autoSpaceDE w:val="0"/>
        <w:autoSpaceDN w:val="0"/>
        <w:adjustRightInd w:val="0"/>
        <w:jc w:val="center"/>
        <w:rPr>
          <w:rFonts w:ascii="Bodoni MT Black" w:hAnsi="Bodoni MT Black" w:cs="TimesNewRomanPSMT,Bold"/>
          <w:b/>
          <w:bCs/>
          <w:sz w:val="32"/>
          <w:szCs w:val="32"/>
          <w:lang w:eastAsia="zh-CN"/>
        </w:rPr>
      </w:pPr>
      <w:r w:rsidRPr="00F72D3F">
        <w:rPr>
          <w:rFonts w:ascii="Bodoni MT Black" w:hAnsi="Bodoni MT Black" w:cs="TimesNewRomanPSMT,Bold"/>
          <w:b/>
          <w:bCs/>
          <w:sz w:val="32"/>
          <w:szCs w:val="32"/>
          <w:lang w:eastAsia="zh-CN"/>
        </w:rPr>
        <w:t xml:space="preserve">“How to Be a Christian </w:t>
      </w:r>
    </w:p>
    <w:p w:rsidR="00D00BCC" w:rsidRDefault="00D00BCC" w:rsidP="00D00BCC">
      <w:pPr>
        <w:autoSpaceDE w:val="0"/>
        <w:autoSpaceDN w:val="0"/>
        <w:adjustRightInd w:val="0"/>
        <w:jc w:val="center"/>
        <w:rPr>
          <w:rFonts w:ascii="Bodoni MT Black" w:hAnsi="Bodoni MT Black" w:cs="TimesNewRomanPSMT,Bold"/>
          <w:b/>
          <w:bCs/>
          <w:sz w:val="32"/>
          <w:szCs w:val="32"/>
          <w:lang w:eastAsia="zh-CN"/>
        </w:rPr>
      </w:pPr>
      <w:proofErr w:type="gramStart"/>
      <w:r w:rsidRPr="00F72D3F">
        <w:rPr>
          <w:rFonts w:ascii="Bodoni MT Black" w:hAnsi="Bodoni MT Black" w:cs="TimesNewRomanPSMT,Bold"/>
          <w:b/>
          <w:bCs/>
          <w:sz w:val="32"/>
          <w:szCs w:val="32"/>
          <w:lang w:eastAsia="zh-CN"/>
        </w:rPr>
        <w:t>in</w:t>
      </w:r>
      <w:proofErr w:type="gramEnd"/>
      <w:r w:rsidRPr="00F72D3F">
        <w:rPr>
          <w:rFonts w:ascii="Bodoni MT Black" w:hAnsi="Bodoni MT Black" w:cs="TimesNewRomanPSMT,Bold"/>
          <w:b/>
          <w:bCs/>
          <w:sz w:val="32"/>
          <w:szCs w:val="32"/>
          <w:lang w:eastAsia="zh-CN"/>
        </w:rPr>
        <w:t xml:space="preserve"> a Non-Christian World”</w:t>
      </w:r>
    </w:p>
    <w:p w:rsidR="00D00BCC" w:rsidRPr="00F72D3F" w:rsidRDefault="00D00BCC" w:rsidP="00D00BCC">
      <w:pPr>
        <w:autoSpaceDE w:val="0"/>
        <w:autoSpaceDN w:val="0"/>
        <w:adjustRightInd w:val="0"/>
        <w:jc w:val="center"/>
        <w:rPr>
          <w:rFonts w:ascii="Bodoni MT Black" w:hAnsi="Bodoni MT Black" w:cs="TimesNewRomanPSMT,Bold"/>
          <w:b/>
          <w:bCs/>
          <w:sz w:val="16"/>
          <w:szCs w:val="16"/>
          <w:lang w:eastAsia="zh-CN"/>
        </w:rPr>
      </w:pPr>
    </w:p>
    <w:p w:rsidR="00D00BCC" w:rsidRDefault="00D00BCC" w:rsidP="00D00BCC">
      <w:pPr>
        <w:jc w:val="center"/>
      </w:pPr>
      <w:r>
        <w:rPr>
          <w:noProof/>
          <w:lang w:eastAsia="zh-TW"/>
        </w:rPr>
        <w:drawing>
          <wp:inline distT="0" distB="0" distL="0" distR="0">
            <wp:extent cx="1352550" cy="1352550"/>
            <wp:effectExtent l="19050" t="0" r="0" b="0"/>
            <wp:docPr id="1" name="Picture 1"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pic:cNvPicPr>
                      <a:picLocks noChangeAspect="1" noChangeArrowheads="1"/>
                    </pic:cNvPicPr>
                  </pic:nvPicPr>
                  <pic:blipFill>
                    <a:blip r:embed="rId5"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D00BCC" w:rsidRPr="00E402BC" w:rsidRDefault="00D00BCC" w:rsidP="00D00BCC">
      <w:pPr>
        <w:jc w:val="center"/>
        <w:rPr>
          <w:rFonts w:ascii="Bodoni MT Black" w:hAnsi="Bodoni MT Black" w:cs="TimesNewRomanPSMT,Bold"/>
          <w:b/>
          <w:bCs/>
          <w:sz w:val="16"/>
          <w:szCs w:val="16"/>
          <w:lang w:eastAsia="zh-CN"/>
        </w:rPr>
      </w:pPr>
      <w:r w:rsidRPr="00E402BC">
        <w:rPr>
          <w:rFonts w:ascii="Bodoni MT Black" w:hAnsi="Bodoni MT Black" w:cs="TimesNewRomanPSMT,Bold"/>
          <w:b/>
          <w:bCs/>
          <w:sz w:val="16"/>
          <w:szCs w:val="16"/>
          <w:lang w:eastAsia="zh-CN"/>
        </w:rPr>
        <w:t>http://sbclondon.com</w:t>
      </w:r>
    </w:p>
    <w:p w:rsidR="00D00BCC" w:rsidRDefault="00D00BCC" w:rsidP="00D00BCC">
      <w:pPr>
        <w:jc w:val="center"/>
        <w:rPr>
          <w:rFonts w:ascii="Calibri" w:hAnsi="Calibri"/>
          <w:b/>
          <w:sz w:val="28"/>
          <w:szCs w:val="28"/>
        </w:rPr>
      </w:pPr>
    </w:p>
    <w:p w:rsidR="00D00BCC" w:rsidRPr="00685626" w:rsidRDefault="00D00BCC" w:rsidP="00D00BCC">
      <w:pPr>
        <w:jc w:val="center"/>
        <w:rPr>
          <w:rFonts w:ascii="Calibri" w:hAnsi="Calibri"/>
          <w:b/>
          <w:sz w:val="28"/>
          <w:szCs w:val="28"/>
        </w:rPr>
      </w:pPr>
      <w:r w:rsidRPr="00685626">
        <w:rPr>
          <w:rFonts w:ascii="Calibri" w:hAnsi="Calibri"/>
          <w:b/>
          <w:sz w:val="28"/>
          <w:szCs w:val="28"/>
        </w:rPr>
        <w:t>Retreat Speaker</w:t>
      </w:r>
      <w:r>
        <w:rPr>
          <w:rFonts w:ascii="Calibri" w:hAnsi="Calibri"/>
          <w:b/>
          <w:sz w:val="28"/>
          <w:szCs w:val="28"/>
        </w:rPr>
        <w:t>s</w:t>
      </w:r>
    </w:p>
    <w:p w:rsidR="00D00BCC" w:rsidRDefault="00D00BCC" w:rsidP="00D00BCC">
      <w:pPr>
        <w:jc w:val="center"/>
        <w:rPr>
          <w:rFonts w:ascii="Calibri" w:hAnsi="Calibri" w:cs="Arial"/>
          <w:b/>
          <w:color w:val="000000"/>
        </w:rPr>
      </w:pPr>
      <w:r>
        <w:rPr>
          <w:rFonts w:ascii="Calibri" w:hAnsi="Calibri" w:cs="Arial"/>
          <w:b/>
          <w:color w:val="000000"/>
        </w:rPr>
        <w:t>David and Shannon Lamb</w:t>
      </w:r>
    </w:p>
    <w:p w:rsidR="00D00BCC" w:rsidRDefault="00D00BCC" w:rsidP="00D00BCC">
      <w:pPr>
        <w:rPr>
          <w:rFonts w:ascii="Calibri" w:hAnsi="Calibri" w:cs="Arial"/>
          <w:color w:val="000000"/>
        </w:rPr>
      </w:pPr>
      <w:r>
        <w:rPr>
          <w:rFonts w:ascii="Calibri" w:hAnsi="Calibri" w:cs="Arial"/>
          <w:i/>
          <w:color w:val="000000"/>
        </w:rPr>
        <w:tab/>
      </w:r>
      <w:r w:rsidRPr="00627811">
        <w:rPr>
          <w:rFonts w:ascii="Calibri" w:hAnsi="Calibri" w:cs="Arial"/>
          <w:i/>
          <w:color w:val="000000"/>
        </w:rPr>
        <w:t>David Lamb</w:t>
      </w:r>
      <w:r>
        <w:rPr>
          <w:rFonts w:ascii="Calibri" w:hAnsi="Calibri" w:cs="Arial"/>
          <w:color w:val="000000"/>
        </w:rPr>
        <w:t xml:space="preserve"> is an Old Testament Professor at Biblical Theological Seminary in Philadelphia with impressive education, writing, and ministry experience.  He earned degrees in economics and industrial engineering before receiving his M.Div. at Fuller Seminary and M. Phil. and </w:t>
      </w:r>
      <w:proofErr w:type="spellStart"/>
      <w:r>
        <w:rPr>
          <w:rFonts w:ascii="Calibri" w:hAnsi="Calibri" w:cs="Arial"/>
          <w:color w:val="000000"/>
        </w:rPr>
        <w:t>D.Phil</w:t>
      </w:r>
      <w:proofErr w:type="spellEnd"/>
      <w:r>
        <w:rPr>
          <w:rFonts w:ascii="Calibri" w:hAnsi="Calibri" w:cs="Arial"/>
          <w:color w:val="000000"/>
        </w:rPr>
        <w:t xml:space="preserve"> at University of Oxford.  He had a long tenure on staff at </w:t>
      </w:r>
      <w:proofErr w:type="spellStart"/>
      <w:r>
        <w:rPr>
          <w:rFonts w:ascii="Calibri" w:hAnsi="Calibri" w:cs="Arial"/>
          <w:color w:val="000000"/>
        </w:rPr>
        <w:t>InterVarsity</w:t>
      </w:r>
      <w:proofErr w:type="spellEnd"/>
      <w:r>
        <w:rPr>
          <w:rFonts w:ascii="Calibri" w:hAnsi="Calibri" w:cs="Arial"/>
          <w:color w:val="000000"/>
        </w:rPr>
        <w:t xml:space="preserve"> and his book, </w:t>
      </w:r>
      <w:r w:rsidRPr="00627811">
        <w:rPr>
          <w:rFonts w:ascii="Calibri" w:hAnsi="Calibri" w:cs="Arial"/>
          <w:i/>
          <w:color w:val="000000"/>
        </w:rPr>
        <w:t>God Behaving Badly: Is the God of the Old Testament Angry, Sexist and Racist</w:t>
      </w:r>
      <w:r>
        <w:rPr>
          <w:rFonts w:ascii="Calibri" w:hAnsi="Calibri" w:cs="Arial"/>
          <w:color w:val="000000"/>
        </w:rPr>
        <w:t xml:space="preserve"> has been well-received.  He loves to pass on to others his love for God’s Word.</w:t>
      </w:r>
    </w:p>
    <w:p w:rsidR="00D00BCC" w:rsidRDefault="00D00BCC" w:rsidP="00D00BCC">
      <w:pPr>
        <w:rPr>
          <w:rFonts w:ascii="Calibri" w:hAnsi="Calibri" w:cs="Arial"/>
          <w:color w:val="000000"/>
        </w:rPr>
      </w:pPr>
      <w:r>
        <w:rPr>
          <w:rFonts w:ascii="Calibri" w:hAnsi="Calibri" w:cs="Arial"/>
          <w:i/>
          <w:color w:val="000000"/>
        </w:rPr>
        <w:tab/>
      </w:r>
      <w:r w:rsidRPr="00627811">
        <w:rPr>
          <w:rFonts w:ascii="Calibri" w:hAnsi="Calibri" w:cs="Arial"/>
          <w:i/>
          <w:color w:val="000000"/>
        </w:rPr>
        <w:t>Shannon Lamb</w:t>
      </w:r>
      <w:r>
        <w:rPr>
          <w:rFonts w:ascii="Calibri" w:hAnsi="Calibri" w:cs="Arial"/>
          <w:color w:val="000000"/>
        </w:rPr>
        <w:t xml:space="preserve"> serves with </w:t>
      </w:r>
      <w:proofErr w:type="spellStart"/>
      <w:r>
        <w:rPr>
          <w:rFonts w:ascii="Calibri" w:hAnsi="Calibri" w:cs="Arial"/>
          <w:color w:val="000000"/>
        </w:rPr>
        <w:t>InterVarsity</w:t>
      </w:r>
      <w:proofErr w:type="spellEnd"/>
      <w:r>
        <w:rPr>
          <w:rFonts w:ascii="Calibri" w:hAnsi="Calibri" w:cs="Arial"/>
          <w:color w:val="000000"/>
        </w:rPr>
        <w:t xml:space="preserve"> Christian Fellowship both in the U.S. and abroad while also an adjunct staff member of Biblical Theological Seminary where she earned her M.Div. degree.  She and David have two sons, Nathan and Neal.</w:t>
      </w:r>
    </w:p>
    <w:p w:rsidR="00D00BCC" w:rsidRPr="00E402BC" w:rsidRDefault="00D00BCC" w:rsidP="00D00BCC">
      <w:pPr>
        <w:rPr>
          <w:rFonts w:ascii="Calibri" w:hAnsi="Calibri" w:cs="Arial"/>
          <w:color w:val="000000"/>
        </w:rPr>
      </w:pPr>
      <w:r>
        <w:rPr>
          <w:rFonts w:ascii="Calibri" w:hAnsi="Calibri" w:cs="Arial"/>
          <w:color w:val="000000"/>
        </w:rPr>
        <w:tab/>
        <w:t>Together the Lambs will conduct four sessions and lead Sunday Worship at the retreat.</w:t>
      </w:r>
    </w:p>
    <w:p w:rsidR="00D00BCC" w:rsidRDefault="00D00BCC" w:rsidP="00D00BCC">
      <w:pPr>
        <w:ind w:right="-450"/>
        <w:jc w:val="center"/>
        <w:rPr>
          <w:rFonts w:ascii="Calibri" w:hAnsi="Calibri"/>
          <w:b/>
          <w:sz w:val="28"/>
          <w:szCs w:val="28"/>
        </w:rPr>
      </w:pPr>
    </w:p>
    <w:p w:rsidR="00D00BCC" w:rsidRDefault="00D00BCC" w:rsidP="00D00BCC">
      <w:pPr>
        <w:jc w:val="center"/>
        <w:rPr>
          <w:sz w:val="40"/>
          <w:szCs w:val="40"/>
          <w:lang w:eastAsia="zh-TW"/>
        </w:rPr>
      </w:pP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p>
    <w:p w:rsidR="00D00BCC" w:rsidRDefault="00D00BCC" w:rsidP="00D00BCC">
      <w:pPr>
        <w:jc w:val="center"/>
        <w:rPr>
          <w:rFonts w:ascii="Calibri" w:hAnsi="Calibri"/>
          <w:b/>
          <w:sz w:val="28"/>
          <w:szCs w:val="28"/>
        </w:rPr>
      </w:pPr>
    </w:p>
    <w:p w:rsidR="00D00BCC" w:rsidRPr="00685626" w:rsidRDefault="00D00BCC" w:rsidP="00D00BCC">
      <w:pPr>
        <w:jc w:val="center"/>
        <w:rPr>
          <w:rFonts w:ascii="Calibri" w:hAnsi="Calibri"/>
          <w:b/>
          <w:sz w:val="28"/>
          <w:szCs w:val="28"/>
        </w:rPr>
      </w:pPr>
      <w:r w:rsidRPr="00685626">
        <w:rPr>
          <w:rFonts w:ascii="Calibri" w:hAnsi="Calibri"/>
          <w:b/>
          <w:sz w:val="28"/>
          <w:szCs w:val="28"/>
        </w:rPr>
        <w:t>Come to …</w:t>
      </w:r>
    </w:p>
    <w:p w:rsidR="00D00BCC" w:rsidRPr="00685626" w:rsidRDefault="00D00BCC" w:rsidP="00D00BCC">
      <w:pPr>
        <w:jc w:val="center"/>
        <w:rPr>
          <w:rFonts w:ascii="Calibri" w:hAnsi="Calibri" w:cs="TimesNewRomanPSMT"/>
          <w:i/>
          <w:sz w:val="28"/>
          <w:szCs w:val="28"/>
          <w:lang w:eastAsia="zh-CN"/>
        </w:rPr>
      </w:pPr>
      <w:r w:rsidRPr="00685626">
        <w:rPr>
          <w:rFonts w:ascii="Calibri" w:hAnsi="Calibri" w:cs="TimesNewRomanPSMT"/>
          <w:i/>
          <w:sz w:val="28"/>
          <w:szCs w:val="28"/>
          <w:lang w:eastAsia="zh-CN"/>
        </w:rPr>
        <w:t>Be instructed in God’s Word</w:t>
      </w:r>
    </w:p>
    <w:p w:rsidR="00D00BCC" w:rsidRPr="00685626" w:rsidRDefault="00D00BCC" w:rsidP="00D00BCC">
      <w:pPr>
        <w:jc w:val="center"/>
        <w:rPr>
          <w:rFonts w:ascii="Calibri" w:hAnsi="Calibri" w:cs="TimesNewRomanPSMT"/>
          <w:i/>
          <w:sz w:val="28"/>
          <w:szCs w:val="28"/>
          <w:lang w:eastAsia="zh-CN"/>
        </w:rPr>
      </w:pPr>
      <w:r w:rsidRPr="00685626">
        <w:rPr>
          <w:rFonts w:ascii="Calibri" w:hAnsi="Calibri" w:cs="TimesNewRomanPSMT"/>
          <w:i/>
          <w:sz w:val="28"/>
          <w:szCs w:val="28"/>
          <w:lang w:eastAsia="zh-CN"/>
        </w:rPr>
        <w:t>Be encouraged through fellowship</w:t>
      </w:r>
    </w:p>
    <w:p w:rsidR="00D00BCC" w:rsidRPr="00685626" w:rsidRDefault="00D00BCC" w:rsidP="00D00BCC">
      <w:pPr>
        <w:jc w:val="center"/>
        <w:rPr>
          <w:rFonts w:ascii="Calibri" w:hAnsi="Calibri" w:cs="TimesNewRomanPSMT"/>
          <w:i/>
          <w:sz w:val="28"/>
          <w:szCs w:val="28"/>
          <w:lang w:eastAsia="zh-CN"/>
        </w:rPr>
      </w:pPr>
      <w:r w:rsidRPr="00685626">
        <w:rPr>
          <w:rFonts w:ascii="Calibri" w:hAnsi="Calibri" w:cs="TimesNewRomanPSMT"/>
          <w:i/>
          <w:sz w:val="28"/>
          <w:szCs w:val="28"/>
          <w:lang w:eastAsia="zh-CN"/>
        </w:rPr>
        <w:t>Be renewed by putting aside the cares of the world for a weekend</w:t>
      </w:r>
    </w:p>
    <w:p w:rsidR="00D00BCC" w:rsidRPr="00685626" w:rsidRDefault="00D00BCC" w:rsidP="00D00BCC">
      <w:pPr>
        <w:jc w:val="both"/>
        <w:rPr>
          <w:rFonts w:ascii="Calibri" w:hAnsi="Calibri"/>
        </w:rPr>
      </w:pPr>
      <w:r w:rsidRPr="00685626">
        <w:rPr>
          <w:rFonts w:ascii="Calibri" w:hAnsi="Calibri"/>
        </w:rPr>
        <w:t>Besides the teaching, the schedule includes worship, sharing, plenty to eat, free time to enjoy the campus, recreation or nearby attractions.  We are pleased that Jayne Mraz from Chinese Children’s Ministry will conduct sessions for the elementary-age children</w:t>
      </w:r>
      <w:r>
        <w:rPr>
          <w:rFonts w:ascii="Calibri" w:hAnsi="Calibri"/>
        </w:rPr>
        <w:t xml:space="preserve"> again</w:t>
      </w:r>
      <w:r w:rsidRPr="00685626">
        <w:rPr>
          <w:rFonts w:ascii="Calibri" w:hAnsi="Calibri"/>
        </w:rPr>
        <w:t>.</w:t>
      </w:r>
    </w:p>
    <w:p w:rsidR="00D00BCC" w:rsidRPr="00685626" w:rsidRDefault="00D00BCC" w:rsidP="00D00BCC">
      <w:pPr>
        <w:rPr>
          <w:rFonts w:ascii="Calibri" w:hAnsi="Calibri"/>
        </w:rPr>
      </w:pPr>
    </w:p>
    <w:p w:rsidR="00D00BCC" w:rsidRDefault="00D00BCC" w:rsidP="00D00BCC">
      <w:pPr>
        <w:ind w:right="-450"/>
        <w:jc w:val="center"/>
        <w:rPr>
          <w:sz w:val="40"/>
          <w:szCs w:val="40"/>
          <w:lang w:eastAsia="zh-TW"/>
        </w:rPr>
      </w:pP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p>
    <w:p w:rsidR="00D00BCC" w:rsidRDefault="00D00BCC" w:rsidP="00D00BCC">
      <w:pPr>
        <w:jc w:val="center"/>
        <w:rPr>
          <w:rFonts w:ascii="Comic Sans MS" w:hAnsi="Comic Sans MS" w:cs="TimesNewRomanPSMT"/>
          <w:lang w:eastAsia="zh-CN"/>
        </w:rPr>
      </w:pPr>
      <w:r w:rsidRPr="004D4D37">
        <w:rPr>
          <w:rFonts w:ascii="Comic Sans MS" w:hAnsi="Comic Sans MS" w:cs="TimesNewRomanPSMT"/>
          <w:lang w:eastAsia="zh-CN"/>
        </w:rPr>
        <w:t xml:space="preserve">. </w:t>
      </w:r>
      <w:r>
        <w:rPr>
          <w:rFonts w:ascii="Comic Sans MS" w:hAnsi="Comic Sans MS" w:cs="TimesNewRomanPSMT"/>
          <w:lang w:eastAsia="zh-CN"/>
        </w:rPr>
        <w:t xml:space="preserve"> </w:t>
      </w:r>
    </w:p>
    <w:p w:rsidR="00D00BCC" w:rsidRDefault="00D00BCC" w:rsidP="00D00BCC">
      <w:pPr>
        <w:jc w:val="center"/>
        <w:rPr>
          <w:rFonts w:ascii="Comic Sans MS" w:hAnsi="Comic Sans MS" w:cs="TimesNewRomanPSMT"/>
          <w:lang w:eastAsia="zh-CN"/>
        </w:rPr>
      </w:pPr>
      <w:r>
        <w:rPr>
          <w:rFonts w:ascii="Comic Sans MS" w:hAnsi="Comic Sans MS" w:cs="TimesNewRomanPSMT"/>
          <w:lang w:eastAsia="zh-CN"/>
        </w:rPr>
        <w:t>Reservation d</w:t>
      </w:r>
      <w:r w:rsidRPr="004D4D37">
        <w:rPr>
          <w:rFonts w:ascii="Comic Sans MS" w:hAnsi="Comic Sans MS" w:cs="TimesNewRomanPSMT"/>
          <w:lang w:eastAsia="zh-CN"/>
        </w:rPr>
        <w:t>eadline is July 2</w:t>
      </w:r>
      <w:r>
        <w:rPr>
          <w:rFonts w:ascii="Comic Sans MS" w:hAnsi="Comic Sans MS" w:cs="TimesNewRomanPSMT"/>
          <w:lang w:eastAsia="zh-CN"/>
        </w:rPr>
        <w:t>7</w:t>
      </w:r>
      <w:r w:rsidRPr="004D4D37">
        <w:rPr>
          <w:rFonts w:ascii="Comic Sans MS" w:hAnsi="Comic Sans MS" w:cs="TimesNewRomanPSMT"/>
          <w:lang w:eastAsia="zh-CN"/>
        </w:rPr>
        <w:t>, 201</w:t>
      </w:r>
      <w:r>
        <w:rPr>
          <w:rFonts w:ascii="Comic Sans MS" w:hAnsi="Comic Sans MS" w:cs="TimesNewRomanPSMT"/>
          <w:lang w:eastAsia="zh-CN"/>
        </w:rPr>
        <w:t>5</w:t>
      </w:r>
      <w:r w:rsidRPr="004D4D37">
        <w:rPr>
          <w:rFonts w:ascii="Comic Sans MS" w:hAnsi="Comic Sans MS" w:cs="TimesNewRomanPSMT"/>
          <w:lang w:eastAsia="zh-CN"/>
        </w:rPr>
        <w:t>.</w:t>
      </w:r>
    </w:p>
    <w:p w:rsidR="00D00BCC" w:rsidRDefault="00D00BCC" w:rsidP="00D00BCC">
      <w:pPr>
        <w:jc w:val="center"/>
        <w:rPr>
          <w:rFonts w:ascii="Comic Sans MS" w:hAnsi="Comic Sans MS" w:cs="TimesNewRomanPSMT"/>
          <w:lang w:eastAsia="zh-CN"/>
        </w:rPr>
      </w:pPr>
    </w:p>
    <w:p w:rsidR="00D00BCC" w:rsidRDefault="00D00BCC" w:rsidP="00D00BCC">
      <w:pPr>
        <w:jc w:val="center"/>
        <w:rPr>
          <w:rFonts w:ascii="Comic Sans MS" w:hAnsi="Comic Sans MS" w:cs="TimesNewRomanPSMT"/>
          <w:lang w:eastAsia="zh-CN"/>
        </w:rPr>
      </w:pPr>
      <w:r>
        <w:rPr>
          <w:rFonts w:ascii="Comic Sans MS" w:hAnsi="Comic Sans MS" w:cs="TimesNewRomanPSMT"/>
          <w:lang w:eastAsia="zh-CN"/>
        </w:rPr>
        <w:t xml:space="preserve">For online registration form, </w:t>
      </w:r>
      <w:r w:rsidRPr="00D00BCC">
        <w:rPr>
          <w:rFonts w:ascii="Comic Sans MS" w:hAnsi="Comic Sans MS" w:cs="TimesNewRomanPSMT"/>
          <w:u w:val="single"/>
          <w:lang w:eastAsia="zh-CN"/>
        </w:rPr>
        <w:t>click here</w:t>
      </w:r>
      <w:r w:rsidRPr="00D00BCC">
        <w:rPr>
          <w:rFonts w:ascii="Comic Sans MS" w:hAnsi="Comic Sans MS" w:cs="TimesNewRomanPSMT"/>
          <w:lang w:eastAsia="zh-CN"/>
        </w:rPr>
        <w:t>.</w:t>
      </w:r>
    </w:p>
    <w:p w:rsidR="00960D05" w:rsidRDefault="004A1662"/>
    <w:sectPr w:rsidR="00960D05" w:rsidSect="0078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doni MT">
    <w:altName w:val="Heavy Heap"/>
    <w:charset w:val="00"/>
    <w:family w:val="roman"/>
    <w:pitch w:val="variable"/>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Bodoni MT Black">
    <w:altName w:val="Heavy Heap"/>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CC"/>
    <w:rsid w:val="0005779B"/>
    <w:rsid w:val="00062345"/>
    <w:rsid w:val="00094628"/>
    <w:rsid w:val="003A268C"/>
    <w:rsid w:val="0040533F"/>
    <w:rsid w:val="00413FE4"/>
    <w:rsid w:val="00421F26"/>
    <w:rsid w:val="004A1662"/>
    <w:rsid w:val="00786414"/>
    <w:rsid w:val="00796D59"/>
    <w:rsid w:val="007F25FD"/>
    <w:rsid w:val="00885001"/>
    <w:rsid w:val="008C5E2E"/>
    <w:rsid w:val="00A204C0"/>
    <w:rsid w:val="00A67BBA"/>
    <w:rsid w:val="00AD6375"/>
    <w:rsid w:val="00BB3B75"/>
    <w:rsid w:val="00C606C8"/>
    <w:rsid w:val="00D00BCC"/>
    <w:rsid w:val="00D6540F"/>
    <w:rsid w:val="00E01661"/>
    <w:rsid w:val="00E66155"/>
    <w:rsid w:val="00F35DED"/>
    <w:rsid w:val="00FC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CC"/>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CC"/>
    <w:rPr>
      <w:rFonts w:ascii="Tahoma" w:hAnsi="Tahoma" w:cs="Tahoma"/>
      <w:sz w:val="16"/>
      <w:szCs w:val="16"/>
    </w:rPr>
  </w:style>
  <w:style w:type="character" w:customStyle="1" w:styleId="BalloonTextChar">
    <w:name w:val="Balloon Text Char"/>
    <w:basedOn w:val="DefaultParagraphFont"/>
    <w:link w:val="BalloonText"/>
    <w:uiPriority w:val="99"/>
    <w:semiHidden/>
    <w:rsid w:val="00D00BCC"/>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CC"/>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CC"/>
    <w:rPr>
      <w:rFonts w:ascii="Tahoma" w:hAnsi="Tahoma" w:cs="Tahoma"/>
      <w:sz w:val="16"/>
      <w:szCs w:val="16"/>
    </w:rPr>
  </w:style>
  <w:style w:type="character" w:customStyle="1" w:styleId="BalloonTextChar">
    <w:name w:val="Balloon Text Char"/>
    <w:basedOn w:val="DefaultParagraphFont"/>
    <w:link w:val="BalloonText"/>
    <w:uiPriority w:val="99"/>
    <w:semiHidden/>
    <w:rsid w:val="00D00BCC"/>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CCC-service</cp:lastModifiedBy>
  <cp:revision>2</cp:revision>
  <dcterms:created xsi:type="dcterms:W3CDTF">2015-06-24T17:25:00Z</dcterms:created>
  <dcterms:modified xsi:type="dcterms:W3CDTF">2015-06-24T17:25:00Z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-1608962906</vt:i4>
  </property>
  <property fmtid="{D5CDD505-2E9C-101B-9397-08002B2CF9AE}" pid="3" name="_NewReviewCycle">
    <vt:lpwstr/>
  </property>
  <property fmtid="{D5CDD505-2E9C-101B-9397-08002B2CF9AE}" pid="4" name="_EmailSubject">
    <vt:lpwstr>church website</vt:lpwstr>
  </property>
  <property fmtid="{D5CDD505-2E9C-101B-9397-08002B2CF9AE}" pid="5" name="_AuthorEmail">
    <vt:lpwstr>lslwong00@gmail.com</vt:lpwstr>
  </property>
  <property fmtid="{D5CDD505-2E9C-101B-9397-08002B2CF9AE}" pid="6" name="_AuthorEmailDisplayName">
    <vt:lpwstr>Linda Wong</vt:lpwstr>
  </property>
  <property fmtid="{D5CDD505-2E9C-101B-9397-08002B2CF9AE}" pid="7" name="_ReviewingToolsShownOnce">
    <vt:lpwstr/>
  </property>
</Properties>
</file>